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29D5C8A2" w:rsidR="00576400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</w:t>
      </w:r>
      <w:r w:rsidR="00B27774">
        <w:rPr>
          <w:rFonts w:ascii="Times New Roman" w:eastAsia="Times New Roman" w:hAnsi="Times New Roman" w:cs="Times New Roman"/>
          <w:b/>
          <w:iCs/>
          <w:sz w:val="20"/>
          <w:szCs w:val="20"/>
        </w:rPr>
        <w:t>ZDL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</w:t>
      </w:r>
      <w:r w:rsidRPr="00B27774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/ </w:t>
      </w:r>
      <w:r w:rsidR="00B27774" w:rsidRPr="00B27774">
        <w:rPr>
          <w:rFonts w:ascii="Times New Roman" w:eastAsia="Times New Roman" w:hAnsi="Times New Roman" w:cs="Times New Roman"/>
          <w:b/>
          <w:iCs/>
          <w:sz w:val="20"/>
          <w:szCs w:val="20"/>
        </w:rPr>
        <w:t>35</w:t>
      </w:r>
      <w:r w:rsidRPr="00B27774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3C9401FF" w14:textId="77777777" w:rsidR="000B6030" w:rsidRPr="004E3E71" w:rsidRDefault="000B603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235649D6" w14:textId="750B90B3" w:rsidR="008B357F" w:rsidRPr="000B6030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Oświadczenia wykonawcy / wykonawc</w:t>
      </w:r>
      <w:r w:rsidR="000B6030">
        <w:rPr>
          <w:rFonts w:ascii="Times New Roman" w:hAnsi="Times New Roman" w:cs="Times New Roman"/>
          <w:b/>
          <w:sz w:val="20"/>
          <w:szCs w:val="20"/>
        </w:rPr>
        <w:t>ów</w:t>
      </w:r>
      <w:r w:rsidRPr="000B6030">
        <w:rPr>
          <w:rFonts w:ascii="Times New Roman" w:hAnsi="Times New Roman" w:cs="Times New Roman"/>
          <w:b/>
          <w:sz w:val="20"/>
          <w:szCs w:val="20"/>
        </w:rPr>
        <w:t xml:space="preserve"> wspólnie ubiegającego się o udzielenie zamówienia </w:t>
      </w:r>
    </w:p>
    <w:p w14:paraId="41B9240E" w14:textId="6AD6E3DD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B6030">
        <w:rPr>
          <w:rFonts w:ascii="Times New Roman" w:hAnsi="Times New Roman" w:cs="Times New Roman"/>
          <w:b/>
          <w:sz w:val="20"/>
          <w:szCs w:val="20"/>
        </w:rPr>
        <w:t>DOTYCZĄCE PRZESŁANEK WYKLUCZENIA Z ART. 7 UST. 1 USTAWY O SZCZEGÓLNYCH ROZWIĄZANIACH W ZAKRESIE PRZECIWDZIAŁANIA WSPIERANIU AGRESJI NA UKRAINĘ ORAZ SŁUŻĄCYCH OCHRONIE BEZPIECZEŃSTWA NARODOWEGO</w:t>
      </w:r>
    </w:p>
    <w:p w14:paraId="1756505F" w14:textId="77777777" w:rsidR="000B6030" w:rsidRPr="000B6030" w:rsidRDefault="000B6030" w:rsidP="000B6030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B6030" w:rsidRPr="000B6030" w14:paraId="03FF1D1D" w14:textId="77777777" w:rsidTr="000B6030">
        <w:trPr>
          <w:trHeight w:val="1004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AD86255" w14:textId="77777777" w:rsidR="000B6030" w:rsidRPr="000B6030" w:rsidRDefault="000B6030" w:rsidP="000B6030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b/>
                <w:sz w:val="16"/>
                <w:szCs w:val="16"/>
              </w:rPr>
              <w:t>Nazwa i adres Wykonawcy:</w:t>
            </w:r>
          </w:p>
          <w:p w14:paraId="277E1DC0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4803B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61C3BA27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……………………………………………………</w:t>
            </w:r>
          </w:p>
          <w:p w14:paraId="2CC9643A" w14:textId="77777777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14:paraId="4516DACA" w14:textId="77777777" w:rsidR="000B6030" w:rsidRPr="000B6030" w:rsidRDefault="000B6030" w:rsidP="000B6030">
            <w:pPr>
              <w:spacing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sz w:val="16"/>
                <w:szCs w:val="16"/>
              </w:rPr>
              <w:t>…………………………………………………..</w:t>
            </w:r>
          </w:p>
          <w:p w14:paraId="0A413E49" w14:textId="4F0FAD74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</w:rPr>
            </w:pPr>
          </w:p>
        </w:tc>
      </w:tr>
      <w:tr w:rsidR="000B6030" w:rsidRPr="000B6030" w14:paraId="2196337A" w14:textId="77777777" w:rsidTr="000B6030">
        <w:trPr>
          <w:trHeight w:val="797"/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F8EB" w14:textId="18D4496F" w:rsidR="000B6030" w:rsidRPr="000B6030" w:rsidRDefault="000B6030" w:rsidP="000B6030">
            <w:pPr>
              <w:spacing w:after="0" w:line="276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0B6030"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(Zgodnie z danymi rejestrowymi. W przypadku, gdy ofertę składają podmioty wspólnie ubiegające się o zamówienie należy wpisać dane dotyczące wszystkich podmiotów wspólnie ubiegających się o zamówienie (wspólników s.c., konsorcjantów)</w:t>
            </w:r>
          </w:p>
        </w:tc>
      </w:tr>
    </w:tbl>
    <w:p w14:paraId="0D150BA9" w14:textId="77777777" w:rsidR="008B357F" w:rsidRPr="000B6030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759E24C8" w14:textId="0D4EE52B" w:rsidR="000B6030" w:rsidRPr="000B6030" w:rsidRDefault="000B6030" w:rsidP="000B603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16"/>
          <w:szCs w:val="16"/>
          <w:lang w:eastAsia="pl-PL"/>
        </w:rPr>
      </w:pP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W postępowaniu prowadzonym na podstawie art. 2 ust.1 ustawy z dnia 11 września 2019 r. Prawo zamówień publicznych (</w:t>
      </w:r>
      <w:proofErr w:type="spellStart"/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t.j</w:t>
      </w:r>
      <w:proofErr w:type="spellEnd"/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 xml:space="preserve">. Dz. U. z 2024r. poz. 1320.) </w:t>
      </w:r>
      <w:r w:rsidRPr="000B6030">
        <w:rPr>
          <w:rFonts w:ascii="Times New Roman" w:eastAsia="Calibri" w:hAnsi="Times New Roman" w:cs="Times New Roman"/>
          <w:b/>
          <w:bCs/>
          <w:sz w:val="16"/>
          <w:szCs w:val="16"/>
          <w:lang w:eastAsia="pl-PL"/>
        </w:rPr>
        <w:t xml:space="preserve">na ……………………………….. </w:t>
      </w:r>
      <w:r w:rsidRPr="000B6030">
        <w:rPr>
          <w:rFonts w:ascii="Times New Roman" w:eastAsia="Calibri" w:hAnsi="Times New Roman" w:cs="Times New Roman"/>
          <w:sz w:val="16"/>
          <w:szCs w:val="16"/>
          <w:lang w:eastAsia="pl-PL"/>
        </w:rPr>
        <w:t>dla Wojewódzkiego Wielospecjalistycznego Centrum Onkologii i Traumatologii im. M. Kopernika w Łodzi, oświadczam co następuje:</w:t>
      </w:r>
    </w:p>
    <w:p w14:paraId="4EF608A9" w14:textId="77777777" w:rsidR="000B6030" w:rsidRPr="000B6030" w:rsidRDefault="000B6030" w:rsidP="000B6030">
      <w:pPr>
        <w:spacing w:after="0" w:line="276" w:lineRule="auto"/>
        <w:rPr>
          <w:rFonts w:ascii="Times New Roman" w:eastAsia="Calibri" w:hAnsi="Times New Roman" w:cs="Times New Roman"/>
          <w:b/>
          <w:i/>
          <w:sz w:val="16"/>
          <w:szCs w:val="16"/>
        </w:rPr>
      </w:pPr>
    </w:p>
    <w:p w14:paraId="4FB72CE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OŚWIADCZENIA DOTYCZĄCE WYKONAWCY:</w:t>
      </w:r>
    </w:p>
    <w:p w14:paraId="4142C79A" w14:textId="77777777" w:rsidR="000B6030" w:rsidRPr="000B6030" w:rsidRDefault="000B6030" w:rsidP="000B6030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bCs/>
          <w:sz w:val="16"/>
          <w:szCs w:val="16"/>
        </w:rPr>
      </w:pPr>
    </w:p>
    <w:p w14:paraId="39F03A6F" w14:textId="77777777" w:rsidR="000B6030" w:rsidRPr="000B6030" w:rsidRDefault="000B6030" w:rsidP="000B6030">
      <w:pPr>
        <w:numPr>
          <w:ilvl w:val="0"/>
          <w:numId w:val="4"/>
        </w:numPr>
        <w:spacing w:after="200" w:line="256" w:lineRule="auto"/>
        <w:ind w:left="284" w:hanging="284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W związku z art. 7 ust. 1 ustawy z 13 kwietnia 2022 r. o szczególnych rozwiązaniach w zakresie przeciwdziałania wspieraniu agresji na Ukrainę oraz służących ochronie bezpieczeństwa narodowego oświadczam, że wykonawca: </w:t>
      </w:r>
    </w:p>
    <w:p w14:paraId="4FFE85D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261A148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beneficjentem rzeczywistym wykonawcy w rozumieniu ustawy z 1 marca 2018 r. o przeciwdziałaniu praniu pieniędzy oraz finansowaniu terroryzmu (</w:t>
      </w:r>
      <w:proofErr w:type="spellStart"/>
      <w:r w:rsidRPr="000B6030">
        <w:rPr>
          <w:rFonts w:ascii="Times New Roman" w:eastAsia="Calibri" w:hAnsi="Times New Roman" w:cs="Times New Roman"/>
          <w:sz w:val="16"/>
          <w:szCs w:val="16"/>
        </w:rPr>
        <w:t>t.j</w:t>
      </w:r>
      <w:proofErr w:type="spellEnd"/>
      <w:r w:rsidRPr="000B6030">
        <w:rPr>
          <w:rFonts w:ascii="Times New Roman" w:eastAsia="Calibri" w:hAnsi="Times New Roman" w:cs="Times New Roman"/>
          <w:sz w:val="16"/>
          <w:szCs w:val="16"/>
        </w:rPr>
        <w:t>. Dz.U. z 2025 r. poz. 644),</w:t>
      </w:r>
    </w:p>
    <w:p w14:paraId="267543FD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nie jest osobą wymienioną w wykazach określonych w rozporządzeniu 765/2006 i rozporządzeniu 269/2014 albo wpisaną na listę lub będącą takim beneficjentem rzeczywistym od 24 lutego 2022 r., o ile została wpisana na listę na podstawie decyzji w sprawie wpisu na listę rozstrzygającej o zastosowaniu środka, o którym mowa w art. 1 pkt 3 ww. ustawy; </w:t>
      </w:r>
    </w:p>
    <w:p w14:paraId="7BBE0C0F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jednostką dominującą wykonawcy w rozumieniu art. 3 ust. 1 pkt 37 ustawy z 29 września 1994 r. o rachunkowości (</w:t>
      </w:r>
      <w:proofErr w:type="spellStart"/>
      <w:r w:rsidRPr="000B6030">
        <w:rPr>
          <w:rFonts w:ascii="Times New Roman" w:eastAsia="Calibri" w:hAnsi="Times New Roman" w:cs="Times New Roman"/>
          <w:sz w:val="16"/>
          <w:szCs w:val="16"/>
        </w:rPr>
        <w:t>t.j</w:t>
      </w:r>
      <w:proofErr w:type="spellEnd"/>
      <w:r w:rsidRPr="000B6030">
        <w:rPr>
          <w:rFonts w:ascii="Times New Roman" w:eastAsia="Calibri" w:hAnsi="Times New Roman" w:cs="Times New Roman"/>
          <w:sz w:val="16"/>
          <w:szCs w:val="16"/>
        </w:rPr>
        <w:t xml:space="preserve">. Dz.U. z 2023 r. poz. 120 ze zm.), </w:t>
      </w:r>
    </w:p>
    <w:p w14:paraId="44E1A2C5" w14:textId="77777777" w:rsidR="000B6030" w:rsidRPr="000B6030" w:rsidRDefault="000B6030" w:rsidP="000B6030">
      <w:pPr>
        <w:numPr>
          <w:ilvl w:val="0"/>
          <w:numId w:val="5"/>
        </w:numPr>
        <w:spacing w:after="200" w:line="256" w:lineRule="auto"/>
        <w:contextualSpacing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B6030">
        <w:rPr>
          <w:rFonts w:ascii="Times New Roman" w:eastAsia="Calibri" w:hAnsi="Times New Roman" w:cs="Times New Roman"/>
          <w:sz w:val="16"/>
          <w:szCs w:val="16"/>
        </w:rPr>
        <w:t>nie jest podmiotem wymienionym w wykazach określonych w rozporządzeniu 765/2006 i rozporządzeniu 269/2014 albo wpisanym na listę lub będącym taką jednostką dominującą od 24 lutego 2022 r., o ile został wpisany na listę na podstawie decyzji w sprawie wpisu na listę rozstrzygającej o zastosowaniu środka, o którym mowa w art. 1 pkt 3 ww. ustawy.</w:t>
      </w:r>
    </w:p>
    <w:p w14:paraId="1F2E3B35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</w:p>
    <w:p w14:paraId="4BA21959" w14:textId="77777777" w:rsidR="000B6030" w:rsidRPr="000B6030" w:rsidRDefault="000B6030" w:rsidP="000B60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OŚWIADCZENIE DOTYCZĄCE PODANYCH INFORMACJI:</w:t>
      </w:r>
    </w:p>
    <w:p w14:paraId="24B354E8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14:paraId="0ECD1F80" w14:textId="77777777" w:rsidR="000B6030" w:rsidRPr="000B6030" w:rsidRDefault="000B6030" w:rsidP="000B6030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0B6030">
        <w:rPr>
          <w:rFonts w:ascii="Times New Roman" w:eastAsia="Calibri" w:hAnsi="Times New Roman" w:cs="Times New Roman"/>
          <w:b/>
          <w:sz w:val="16"/>
          <w:szCs w:val="16"/>
        </w:rPr>
        <w:t>Oświadczam, że wszystkie informacje podane w powyższych oświadczeniach są aktualne i zgodne z prawdą oraz zostały przedstawione z pełną świadomością konsekwencji wprowadzenia zamawiającego w błąd przy przedstawianiu informacji.</w:t>
      </w:r>
    </w:p>
    <w:p w14:paraId="4EB9E313" w14:textId="77777777" w:rsidR="008B357F" w:rsidRPr="000B6030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0B6030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Pr="000B6030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 w:rsidRPr="000B6030"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B6030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B6030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B6030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C82E8" w14:textId="77777777" w:rsidR="00750739" w:rsidRDefault="00750739" w:rsidP="00AD3B8F">
      <w:pPr>
        <w:spacing w:after="0" w:line="240" w:lineRule="auto"/>
      </w:pPr>
      <w:r>
        <w:separator/>
      </w:r>
    </w:p>
  </w:endnote>
  <w:endnote w:type="continuationSeparator" w:id="0">
    <w:p w14:paraId="057C22C8" w14:textId="77777777" w:rsidR="00750739" w:rsidRDefault="00750739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2549150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13278028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0E1E2" w14:textId="77777777" w:rsidR="00750739" w:rsidRDefault="00750739" w:rsidP="00AD3B8F">
      <w:pPr>
        <w:spacing w:after="0" w:line="240" w:lineRule="auto"/>
      </w:pPr>
      <w:r>
        <w:separator/>
      </w:r>
    </w:p>
  </w:footnote>
  <w:footnote w:type="continuationSeparator" w:id="0">
    <w:p w14:paraId="7829C363" w14:textId="77777777" w:rsidR="00750739" w:rsidRDefault="00750739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0CF30E2C" w:rsidR="004E3E71" w:rsidRPr="007D651B" w:rsidRDefault="00B27774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PRACOWNIA DIAGNOSTYKI MOLEKULARNEJ, ZAKŁAD DIAGNOSTYKI LABORATORYJNEJ</w:t>
                          </w:r>
                        </w:p>
                        <w:p w14:paraId="42DA280C" w14:textId="645B6EB4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42 689 5</w:t>
                          </w:r>
                          <w:r w:rsidR="00B27774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2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B27774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80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0BC3B43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B27774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pracownia_genetyki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0CF30E2C" w:rsidR="004E3E71" w:rsidRPr="007D651B" w:rsidRDefault="00B27774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PRACOWNIA DIAGNOSTYKI MOLEKULARNEJ, ZAKŁAD DIAGNOSTYKI LABORATORYJNEJ</w:t>
                    </w:r>
                  </w:p>
                  <w:p w14:paraId="42DA280C" w14:textId="645B6EB4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42 689 5</w:t>
                    </w:r>
                    <w:r w:rsidR="00B27774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2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B27774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80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0BC3B43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B27774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pracownia_genetyki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F14ED8"/>
    <w:multiLevelType w:val="hybridMultilevel"/>
    <w:tmpl w:val="EBA0EB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4313B3"/>
    <w:multiLevelType w:val="hybridMultilevel"/>
    <w:tmpl w:val="7098E19E"/>
    <w:lvl w:ilvl="0" w:tplc="3BD81C7E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2"/>
  </w:num>
  <w:num w:numId="2" w16cid:durableId="5175442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35231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390560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34C60"/>
    <w:rsid w:val="00044503"/>
    <w:rsid w:val="00057352"/>
    <w:rsid w:val="00057FE1"/>
    <w:rsid w:val="00065EBE"/>
    <w:rsid w:val="000A5D68"/>
    <w:rsid w:val="000B6030"/>
    <w:rsid w:val="000B6A2D"/>
    <w:rsid w:val="000D044B"/>
    <w:rsid w:val="000D09AD"/>
    <w:rsid w:val="000D1EE6"/>
    <w:rsid w:val="000E7CDC"/>
    <w:rsid w:val="001150DA"/>
    <w:rsid w:val="00146F2D"/>
    <w:rsid w:val="00151153"/>
    <w:rsid w:val="00180CE2"/>
    <w:rsid w:val="001A5C17"/>
    <w:rsid w:val="001B6553"/>
    <w:rsid w:val="001B6767"/>
    <w:rsid w:val="001B73A7"/>
    <w:rsid w:val="001F37C9"/>
    <w:rsid w:val="00211F5D"/>
    <w:rsid w:val="00223955"/>
    <w:rsid w:val="00242DCD"/>
    <w:rsid w:val="00254D50"/>
    <w:rsid w:val="00275931"/>
    <w:rsid w:val="002A0252"/>
    <w:rsid w:val="002A4284"/>
    <w:rsid w:val="002B4A62"/>
    <w:rsid w:val="002B7C51"/>
    <w:rsid w:val="0030225D"/>
    <w:rsid w:val="003206F4"/>
    <w:rsid w:val="00333228"/>
    <w:rsid w:val="003379B0"/>
    <w:rsid w:val="00363377"/>
    <w:rsid w:val="00375DF0"/>
    <w:rsid w:val="003875B9"/>
    <w:rsid w:val="003C08C0"/>
    <w:rsid w:val="003C14BC"/>
    <w:rsid w:val="004038D4"/>
    <w:rsid w:val="00425C72"/>
    <w:rsid w:val="004340C8"/>
    <w:rsid w:val="0043677C"/>
    <w:rsid w:val="004612C6"/>
    <w:rsid w:val="004C1810"/>
    <w:rsid w:val="004E3E71"/>
    <w:rsid w:val="004E54B0"/>
    <w:rsid w:val="00535480"/>
    <w:rsid w:val="00556E37"/>
    <w:rsid w:val="00572BF3"/>
    <w:rsid w:val="00576400"/>
    <w:rsid w:val="005823D0"/>
    <w:rsid w:val="005B46C9"/>
    <w:rsid w:val="00624717"/>
    <w:rsid w:val="00654000"/>
    <w:rsid w:val="00664928"/>
    <w:rsid w:val="006B7D59"/>
    <w:rsid w:val="006D03D8"/>
    <w:rsid w:val="0072132D"/>
    <w:rsid w:val="00750631"/>
    <w:rsid w:val="00750739"/>
    <w:rsid w:val="00772E0F"/>
    <w:rsid w:val="00794D7A"/>
    <w:rsid w:val="007B6DD1"/>
    <w:rsid w:val="007B709F"/>
    <w:rsid w:val="007C3AB9"/>
    <w:rsid w:val="007C6401"/>
    <w:rsid w:val="007D651B"/>
    <w:rsid w:val="0080244D"/>
    <w:rsid w:val="00804495"/>
    <w:rsid w:val="00806E13"/>
    <w:rsid w:val="0080750E"/>
    <w:rsid w:val="00884479"/>
    <w:rsid w:val="00895DE1"/>
    <w:rsid w:val="008B357F"/>
    <w:rsid w:val="008D566A"/>
    <w:rsid w:val="00924CB9"/>
    <w:rsid w:val="00936524"/>
    <w:rsid w:val="00950C53"/>
    <w:rsid w:val="00986E38"/>
    <w:rsid w:val="009A1432"/>
    <w:rsid w:val="009C2E0A"/>
    <w:rsid w:val="009D19F1"/>
    <w:rsid w:val="00A02E85"/>
    <w:rsid w:val="00A071B9"/>
    <w:rsid w:val="00A361C6"/>
    <w:rsid w:val="00A6264B"/>
    <w:rsid w:val="00A729BC"/>
    <w:rsid w:val="00A73B84"/>
    <w:rsid w:val="00AD3B8F"/>
    <w:rsid w:val="00AD4E2F"/>
    <w:rsid w:val="00AF1448"/>
    <w:rsid w:val="00AF60F1"/>
    <w:rsid w:val="00B02474"/>
    <w:rsid w:val="00B110D3"/>
    <w:rsid w:val="00B17559"/>
    <w:rsid w:val="00B2053D"/>
    <w:rsid w:val="00B27774"/>
    <w:rsid w:val="00B336A1"/>
    <w:rsid w:val="00B34273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96453"/>
    <w:rsid w:val="00CA72F0"/>
    <w:rsid w:val="00D36761"/>
    <w:rsid w:val="00D41A95"/>
    <w:rsid w:val="00D968CE"/>
    <w:rsid w:val="00DE48E7"/>
    <w:rsid w:val="00DF39E1"/>
    <w:rsid w:val="00DF55E3"/>
    <w:rsid w:val="00E35A15"/>
    <w:rsid w:val="00E43603"/>
    <w:rsid w:val="00E75816"/>
    <w:rsid w:val="00E941B4"/>
    <w:rsid w:val="00EA076D"/>
    <w:rsid w:val="00EC05CB"/>
    <w:rsid w:val="00ED3E7C"/>
    <w:rsid w:val="00EF3DD5"/>
    <w:rsid w:val="00EF6BC4"/>
    <w:rsid w:val="00FA259C"/>
    <w:rsid w:val="00FA5F55"/>
    <w:rsid w:val="00FD2222"/>
    <w:rsid w:val="00FE6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410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Iwona Solarska</cp:lastModifiedBy>
  <cp:revision>3</cp:revision>
  <cp:lastPrinted>2025-08-12T09:51:00Z</cp:lastPrinted>
  <dcterms:created xsi:type="dcterms:W3CDTF">2025-11-24T09:41:00Z</dcterms:created>
  <dcterms:modified xsi:type="dcterms:W3CDTF">2025-11-24T11:12:00Z</dcterms:modified>
</cp:coreProperties>
</file>